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93E9" w14:textId="77777777" w:rsidR="00583BBB" w:rsidRDefault="00583BBB" w:rsidP="00583BBB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1F9B3B39" w14:textId="2A7A7977" w:rsidR="00583BBB" w:rsidRDefault="00583BBB" w:rsidP="00583BBB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Tarek Mohammed Alkaramny</w:t>
      </w:r>
    </w:p>
    <w:p w14:paraId="213BAAA3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Urology– Faculty of Medicine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</w:t>
      </w:r>
    </w:p>
    <w:p w14:paraId="090DFA26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7842297E" w14:textId="0616693F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proofErr w:type="spellStart"/>
      <w:r>
        <w:rPr>
          <w:rFonts w:ascii="Tahoma" w:eastAsia="Tahoma" w:hAnsi="Tahoma" w:cs="Tahoma"/>
          <w:sz w:val="28"/>
          <w:szCs w:val="28"/>
          <w:lang w:val="en-US"/>
        </w:rPr>
        <w:t>Abu</w:t>
      </w:r>
      <w:r>
        <w:rPr>
          <w:rFonts w:ascii="Tahoma" w:eastAsia="Tahoma" w:hAnsi="Tahoma" w:cs="Tahoma"/>
          <w:sz w:val="28"/>
          <w:szCs w:val="28"/>
          <w:lang w:val="en-US"/>
        </w:rPr>
        <w:t>seteen</w:t>
      </w:r>
      <w:proofErr w:type="spellEnd"/>
    </w:p>
    <w:p w14:paraId="1D3EAEA0" w14:textId="5721F235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Tarek</w:t>
      </w:r>
    </w:p>
    <w:p w14:paraId="08BE00AD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7C2CAA6F" w14:textId="77095DE9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27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2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>
        <w:rPr>
          <w:rFonts w:ascii="Tahoma" w:eastAsia="Tahoma" w:hAnsi="Tahoma" w:cs="Tahoma"/>
          <w:sz w:val="28"/>
          <w:szCs w:val="28"/>
          <w:lang w:val="en-US"/>
        </w:rPr>
        <w:t>5</w:t>
      </w:r>
    </w:p>
    <w:p w14:paraId="5893705D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2B4A8C5C" w14:textId="5A8B35BA" w:rsidR="00583BBB" w:rsidRPr="001C65AA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A</w:t>
      </w:r>
      <w:r>
        <w:rPr>
          <w:rFonts w:ascii="Tahoma" w:eastAsia="Tahoma" w:hAnsi="Tahoma" w:cs="Tahoma"/>
          <w:sz w:val="28"/>
          <w:szCs w:val="28"/>
          <w:lang w:val="en-GB"/>
        </w:rPr>
        <w:t>nnuzha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r>
        <w:rPr>
          <w:rFonts w:ascii="Tahoma" w:eastAsia="Tahoma" w:hAnsi="Tahoma" w:cs="Tahoma"/>
          <w:sz w:val="28"/>
          <w:szCs w:val="28"/>
          <w:lang w:val="en-GB"/>
        </w:rPr>
        <w:t>Cairo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65F76077" w14:textId="7A82545E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Tel: 750195</w:t>
      </w:r>
    </w:p>
    <w:p w14:paraId="5E3C942A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550CEE6A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C234C92" w14:textId="58B46A59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Bachelor of Medicine and Surgery, Faculty of Medicine,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88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13D64BE" w14:textId="5DE4956C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• Master's degree in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6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4B4E8F7C" w14:textId="6A7D0049" w:rsidR="00583BBB" w:rsidRPr="001C65AA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GB"/>
        </w:rPr>
        <w:t>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/20</w:t>
      </w:r>
      <w:r>
        <w:rPr>
          <w:rFonts w:ascii="Tahoma" w:eastAsia="Tahoma" w:hAnsi="Tahoma" w:cs="Tahoma"/>
          <w:sz w:val="28"/>
          <w:szCs w:val="28"/>
          <w:lang w:val="en-GB"/>
        </w:rPr>
        <w:t>0</w:t>
      </w:r>
      <w:r>
        <w:rPr>
          <w:rFonts w:ascii="Tahoma" w:eastAsia="Tahoma" w:hAnsi="Tahoma" w:cs="Tahoma"/>
          <w:sz w:val="28"/>
          <w:szCs w:val="28"/>
          <w:lang w:val="en-GB"/>
        </w:rPr>
        <w:t>1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1FE3664F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71D8AB81" w14:textId="28B6E2D0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House Officer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89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03866A8" w14:textId="6460A93B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Resident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EC6F900" w14:textId="26A0D5EE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 xml:space="preserve">Assistant Lecturer / Specialist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224B30CB" w14:textId="4F1F76FF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Lecturer / Consultant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</w:t>
      </w:r>
      <w:r>
        <w:rPr>
          <w:rFonts w:ascii="Tahoma" w:eastAsia="Tahoma" w:hAnsi="Tahoma" w:cs="Tahoma"/>
          <w:sz w:val="28"/>
          <w:szCs w:val="28"/>
          <w:lang w:val="en-US"/>
        </w:rPr>
        <w:t>001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99BB3A3" w14:textId="6EFCDE58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Associate 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25475087" w14:textId="74DC25AB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Professor of Urology – </w:t>
      </w:r>
      <w:proofErr w:type="spellStart"/>
      <w:r w:rsidRPr="6C200416">
        <w:rPr>
          <w:rFonts w:ascii="Tahoma" w:eastAsia="Tahoma" w:hAnsi="Tahoma" w:cs="Tahoma"/>
          <w:sz w:val="28"/>
          <w:szCs w:val="28"/>
          <w:lang w:val="en-US"/>
        </w:rPr>
        <w:t>Benha</w:t>
      </w:r>
      <w:proofErr w:type="spellEnd"/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University (0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BE91C7E" w14:textId="7850FF02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</w:t>
      </w:r>
      <w:r>
        <w:rPr>
          <w:rFonts w:ascii="Tahoma" w:eastAsia="Tahoma" w:hAnsi="Tahoma" w:cs="Tahoma"/>
          <w:sz w:val="28"/>
          <w:szCs w:val="28"/>
          <w:lang w:val="en-US"/>
        </w:rPr>
        <w:t>08</w:t>
      </w:r>
      <w:r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24</w:t>
      </w:r>
      <w:r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8F6D241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FED0891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336E6D61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2E66FFC0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406E369A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5F318138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093721EE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231D601C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38FCD1F0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560EADC4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0C2D2048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3A3C2919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31016DBD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1EDBB458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6DA24EC9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06B5656A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780058AA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405664B3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4D61F314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41B72E1E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2B71054C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29E50AA1" w14:textId="77777777" w:rsidR="00583BBB" w:rsidRDefault="00583BBB" w:rsidP="00583BBB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52D58A0B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651DB3BE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3F856181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7AFA77C3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75D1753D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7F8B99AC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299346B5" w14:textId="77777777" w:rsidR="00583BBB" w:rsidRDefault="00583BBB" w:rsidP="00583BBB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2FB2938B" w14:textId="30495144" w:rsidR="00583BBB" w:rsidRPr="00583BBB" w:rsidRDefault="00583BBB" w:rsidP="00583BBB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583BBB" w:rsidRPr="00583BBB" w:rsidSect="00583BBB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83BBB" w14:paraId="25627E22" w14:textId="77777777" w:rsidTr="6C200416">
      <w:trPr>
        <w:trHeight w:val="300"/>
      </w:trPr>
      <w:tc>
        <w:tcPr>
          <w:tcW w:w="3120" w:type="dxa"/>
        </w:tcPr>
        <w:p w14:paraId="342891C1" w14:textId="77777777" w:rsidR="00583BBB" w:rsidRDefault="00583BBB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36C6578" w14:textId="77777777" w:rsidR="00583BBB" w:rsidRDefault="00583BBB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07D6397" w14:textId="77777777" w:rsidR="00583BBB" w:rsidRDefault="00583BBB" w:rsidP="6C200416">
          <w:pPr>
            <w:pStyle w:val="Kopfzeile"/>
            <w:ind w:right="-115"/>
            <w:jc w:val="right"/>
          </w:pPr>
        </w:p>
      </w:tc>
    </w:tr>
  </w:tbl>
  <w:p w14:paraId="4E8DB5DE" w14:textId="77777777" w:rsidR="00583BBB" w:rsidRDefault="00583BBB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583BBB" w14:paraId="0391E04F" w14:textId="77777777" w:rsidTr="6C200416">
      <w:trPr>
        <w:trHeight w:val="300"/>
      </w:trPr>
      <w:tc>
        <w:tcPr>
          <w:tcW w:w="3120" w:type="dxa"/>
        </w:tcPr>
        <w:p w14:paraId="6A8E3727" w14:textId="77777777" w:rsidR="00583BBB" w:rsidRDefault="00583BBB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6CE6BA45" w14:textId="77777777" w:rsidR="00583BBB" w:rsidRDefault="00583BBB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6A84CBF8" w14:textId="77777777" w:rsidR="00583BBB" w:rsidRDefault="00583BBB" w:rsidP="6C200416">
          <w:pPr>
            <w:pStyle w:val="Kopfzeile"/>
            <w:ind w:right="-115"/>
            <w:jc w:val="right"/>
          </w:pPr>
        </w:p>
      </w:tc>
    </w:tr>
  </w:tbl>
  <w:p w14:paraId="0E56E9CE" w14:textId="77777777" w:rsidR="00583BBB" w:rsidRDefault="00583BBB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BBB"/>
    <w:rsid w:val="00583BBB"/>
    <w:rsid w:val="00BC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AE440"/>
  <w15:chartTrackingRefBased/>
  <w15:docId w15:val="{34EDF655-A7FE-4BBD-915E-C7541BF3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BBB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3B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3B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3BB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3BB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3BB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3BB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3BB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3BB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3BB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3B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3B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3B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3BB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3BB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3BB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3BB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3BB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3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3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83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3BB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3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3BB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83BB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3BBB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83BB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3B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3BB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3BBB"/>
    <w:rPr>
      <w:b/>
      <w:bCs/>
      <w:smallCaps/>
      <w:color w:val="0F4761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58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BBB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583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BBB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217</Words>
  <Characters>1549</Characters>
  <Application>Microsoft Office Word</Application>
  <DocSecurity>0</DocSecurity>
  <Lines>59</Lines>
  <Paragraphs>63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2026-02-12T22:12:00Z</dcterms:created>
  <dcterms:modified xsi:type="dcterms:W3CDTF">2026-02-12T22:19:00Z</dcterms:modified>
</cp:coreProperties>
</file>